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79" w:rsidRPr="003D6E4A" w:rsidRDefault="001A6779" w:rsidP="001A6779">
      <w:pPr>
        <w:pStyle w:val="Nadpis3"/>
        <w:jc w:val="center"/>
        <w:rPr>
          <w:rFonts w:ascii="Times New Roman" w:hAnsi="Times New Roman"/>
          <w:sz w:val="24"/>
          <w:szCs w:val="24"/>
        </w:rPr>
      </w:pPr>
      <w:r w:rsidRPr="003D6E4A">
        <w:rPr>
          <w:rFonts w:ascii="Times New Roman" w:hAnsi="Times New Roman"/>
          <w:sz w:val="24"/>
          <w:szCs w:val="24"/>
        </w:rPr>
        <w:t>OBEC BRNÍŘOV</w:t>
      </w:r>
    </w:p>
    <w:p w:rsidR="001A6779" w:rsidRPr="003D6E4A" w:rsidRDefault="001A6779" w:rsidP="001A6779">
      <w:pPr>
        <w:jc w:val="center"/>
      </w:pPr>
      <w:r w:rsidRPr="003D6E4A"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779" w:rsidRPr="003D6E4A" w:rsidRDefault="001A6779" w:rsidP="001A6779"/>
    <w:p w:rsidR="001A6779" w:rsidRPr="003D6E4A" w:rsidRDefault="001A6779" w:rsidP="001A6779">
      <w:pPr>
        <w:pStyle w:val="Nadpis1"/>
        <w:jc w:val="center"/>
        <w:rPr>
          <w:iCs/>
          <w:sz w:val="24"/>
        </w:rPr>
      </w:pPr>
      <w:r w:rsidRPr="003D6E4A">
        <w:rPr>
          <w:iCs/>
          <w:sz w:val="24"/>
        </w:rPr>
        <w:t>Z a s e d á n í</w:t>
      </w:r>
    </w:p>
    <w:p w:rsidR="001A6779" w:rsidRPr="003D6E4A" w:rsidRDefault="001A6779" w:rsidP="001A6779"/>
    <w:p w:rsidR="001A6779" w:rsidRPr="003D6E4A" w:rsidRDefault="001A6779" w:rsidP="003D6E4A">
      <w:pPr>
        <w:pStyle w:val="Nadpis2"/>
        <w:spacing w:line="276" w:lineRule="auto"/>
        <w:jc w:val="center"/>
        <w:rPr>
          <w:i w:val="0"/>
          <w:sz w:val="24"/>
        </w:rPr>
      </w:pPr>
      <w:r w:rsidRPr="003D6E4A">
        <w:rPr>
          <w:i w:val="0"/>
          <w:sz w:val="24"/>
        </w:rPr>
        <w:t>Zastupitelstva obce Brnířov se koná</w:t>
      </w:r>
    </w:p>
    <w:p w:rsidR="001A6779" w:rsidRPr="003D6E4A" w:rsidRDefault="00590061" w:rsidP="003D6E4A">
      <w:pPr>
        <w:pStyle w:val="Nadpis2"/>
        <w:spacing w:line="276" w:lineRule="auto"/>
        <w:jc w:val="center"/>
        <w:rPr>
          <w:b/>
          <w:bCs/>
          <w:i w:val="0"/>
          <w:iCs w:val="0"/>
          <w:sz w:val="24"/>
        </w:rPr>
      </w:pPr>
      <w:r w:rsidRPr="003D6E4A">
        <w:rPr>
          <w:i w:val="0"/>
          <w:sz w:val="24"/>
        </w:rPr>
        <w:t xml:space="preserve">v pondělí </w:t>
      </w:r>
      <w:r w:rsidR="003D6E4A" w:rsidRPr="003D6E4A">
        <w:rPr>
          <w:b/>
          <w:i w:val="0"/>
          <w:sz w:val="24"/>
        </w:rPr>
        <w:t>26</w:t>
      </w:r>
      <w:r w:rsidR="001A6779" w:rsidRPr="003D6E4A">
        <w:rPr>
          <w:b/>
          <w:i w:val="0"/>
          <w:sz w:val="24"/>
        </w:rPr>
        <w:t xml:space="preserve">. </w:t>
      </w:r>
      <w:r w:rsidR="003D6E4A" w:rsidRPr="003D6E4A">
        <w:rPr>
          <w:b/>
          <w:i w:val="0"/>
          <w:sz w:val="24"/>
        </w:rPr>
        <w:t>února</w:t>
      </w:r>
      <w:r w:rsidR="001A6779" w:rsidRPr="003D6E4A">
        <w:rPr>
          <w:b/>
          <w:i w:val="0"/>
          <w:sz w:val="24"/>
        </w:rPr>
        <w:t xml:space="preserve"> 201</w:t>
      </w:r>
      <w:r w:rsidRPr="003D6E4A">
        <w:rPr>
          <w:b/>
          <w:i w:val="0"/>
          <w:sz w:val="24"/>
        </w:rPr>
        <w:t>8</w:t>
      </w:r>
      <w:r w:rsidR="001A6779" w:rsidRPr="003D6E4A">
        <w:rPr>
          <w:b/>
          <w:i w:val="0"/>
          <w:sz w:val="24"/>
        </w:rPr>
        <w:t xml:space="preserve"> </w:t>
      </w:r>
      <w:r w:rsidR="001A6779" w:rsidRPr="003D6E4A">
        <w:rPr>
          <w:b/>
          <w:bCs/>
          <w:i w:val="0"/>
          <w:iCs w:val="0"/>
          <w:sz w:val="24"/>
        </w:rPr>
        <w:t>od 19:30 hodin</w:t>
      </w:r>
    </w:p>
    <w:p w:rsidR="001A6779" w:rsidRPr="003D6E4A" w:rsidRDefault="001A6779" w:rsidP="003D6E4A">
      <w:pPr>
        <w:pStyle w:val="Nadpis2"/>
        <w:spacing w:line="276" w:lineRule="auto"/>
        <w:jc w:val="center"/>
        <w:rPr>
          <w:i w:val="0"/>
          <w:iCs w:val="0"/>
          <w:sz w:val="24"/>
        </w:rPr>
      </w:pPr>
      <w:r w:rsidRPr="003D6E4A">
        <w:rPr>
          <w:bCs/>
          <w:i w:val="0"/>
          <w:iCs w:val="0"/>
          <w:sz w:val="24"/>
        </w:rPr>
        <w:t>v</w:t>
      </w:r>
      <w:r w:rsidRPr="003D6E4A">
        <w:rPr>
          <w:i w:val="0"/>
          <w:iCs w:val="0"/>
          <w:sz w:val="24"/>
        </w:rPr>
        <w:t> zasedací místnosti Obecního úřadu Brnířov</w:t>
      </w:r>
    </w:p>
    <w:p w:rsidR="001A6779" w:rsidRPr="003D6E4A" w:rsidRDefault="001A6779" w:rsidP="003D6E4A">
      <w:pPr>
        <w:spacing w:line="276" w:lineRule="auto"/>
        <w:jc w:val="center"/>
        <w:rPr>
          <w:iCs/>
        </w:rPr>
      </w:pPr>
    </w:p>
    <w:p w:rsidR="001A6779" w:rsidRPr="003D6E4A" w:rsidRDefault="001A6779" w:rsidP="001A6779">
      <w:pPr>
        <w:spacing w:line="276" w:lineRule="auto"/>
        <w:rPr>
          <w:iCs/>
        </w:rPr>
      </w:pPr>
      <w:r w:rsidRPr="003D6E4A">
        <w:rPr>
          <w:b/>
          <w:iCs/>
        </w:rPr>
        <w:t>Program:</w:t>
      </w:r>
      <w:r w:rsidRPr="003D6E4A">
        <w:rPr>
          <w:b/>
          <w:bCs/>
          <w:iCs/>
        </w:rPr>
        <w:t xml:space="preserve">    </w:t>
      </w:r>
      <w:r w:rsidR="003D6E4A">
        <w:rPr>
          <w:b/>
          <w:bCs/>
          <w:iCs/>
        </w:rPr>
        <w:tab/>
      </w:r>
      <w:r w:rsidRPr="003D6E4A">
        <w:rPr>
          <w:iCs/>
        </w:rPr>
        <w:t>1) Zahájení</w:t>
      </w:r>
    </w:p>
    <w:p w:rsidR="001A6779" w:rsidRPr="003D6E4A" w:rsidRDefault="001A6779" w:rsidP="001A6779">
      <w:pPr>
        <w:rPr>
          <w:iCs/>
        </w:rPr>
      </w:pPr>
    </w:p>
    <w:p w:rsidR="001A6779" w:rsidRPr="003D6E4A" w:rsidRDefault="001A6779" w:rsidP="001A6779">
      <w:pPr>
        <w:rPr>
          <w:iCs/>
        </w:rPr>
      </w:pPr>
      <w:r w:rsidRPr="003D6E4A">
        <w:rPr>
          <w:iCs/>
        </w:rPr>
        <w:t xml:space="preserve">                    </w:t>
      </w:r>
      <w:r w:rsidR="003D6E4A">
        <w:rPr>
          <w:iCs/>
        </w:rPr>
        <w:tab/>
      </w:r>
      <w:r w:rsidRPr="003D6E4A">
        <w:rPr>
          <w:iCs/>
        </w:rPr>
        <w:t xml:space="preserve"> 2) Kontrola plnění opatření z minulého jednání</w:t>
      </w:r>
    </w:p>
    <w:p w:rsidR="001A6779" w:rsidRPr="003D6E4A" w:rsidRDefault="001A6779" w:rsidP="001A6779">
      <w:pPr>
        <w:rPr>
          <w:iCs/>
        </w:rPr>
      </w:pPr>
      <w:r w:rsidRPr="003D6E4A">
        <w:rPr>
          <w:iCs/>
        </w:rPr>
        <w:t xml:space="preserve">                      </w:t>
      </w:r>
    </w:p>
    <w:p w:rsidR="003D6E4A" w:rsidRPr="003D6E4A" w:rsidRDefault="001A6779" w:rsidP="003D6E4A">
      <w:pPr>
        <w:ind w:left="708" w:firstLine="708"/>
        <w:rPr>
          <w:iCs/>
        </w:rPr>
      </w:pPr>
      <w:r w:rsidRPr="003D6E4A">
        <w:rPr>
          <w:iCs/>
        </w:rPr>
        <w:t xml:space="preserve"> 3) </w:t>
      </w:r>
      <w:r w:rsidR="003D6E4A" w:rsidRPr="003D6E4A">
        <w:rPr>
          <w:iCs/>
        </w:rPr>
        <w:t xml:space="preserve">Výsledky inventarizace majetku obce a MŠ Brnířov </w:t>
      </w:r>
    </w:p>
    <w:p w:rsidR="004D5252" w:rsidRPr="003D6E4A" w:rsidRDefault="003D6E4A" w:rsidP="003D6E4A">
      <w:pPr>
        <w:ind w:left="1416"/>
        <w:rPr>
          <w:iCs/>
        </w:rPr>
      </w:pPr>
      <w:r w:rsidRPr="003D6E4A">
        <w:rPr>
          <w:iCs/>
        </w:rPr>
        <w:t xml:space="preserve">      k 31. 12. 2017</w:t>
      </w:r>
    </w:p>
    <w:p w:rsidR="00C53BB4" w:rsidRPr="003D6E4A" w:rsidRDefault="00C53BB4" w:rsidP="001A6779">
      <w:pPr>
        <w:rPr>
          <w:iCs/>
        </w:rPr>
      </w:pPr>
    </w:p>
    <w:p w:rsidR="001A6779" w:rsidRPr="003D6E4A" w:rsidRDefault="000010A4" w:rsidP="00590061">
      <w:pPr>
        <w:ind w:left="1416"/>
        <w:rPr>
          <w:iCs/>
        </w:rPr>
      </w:pPr>
      <w:r w:rsidRPr="003D6E4A">
        <w:rPr>
          <w:iCs/>
        </w:rPr>
        <w:t xml:space="preserve"> </w:t>
      </w:r>
      <w:r w:rsidR="001A6779" w:rsidRPr="003D6E4A">
        <w:rPr>
          <w:iCs/>
        </w:rPr>
        <w:t>4</w:t>
      </w:r>
      <w:r w:rsidR="003D6E4A" w:rsidRPr="003D6E4A">
        <w:rPr>
          <w:iCs/>
        </w:rPr>
        <w:t>) Výroční zpráva o vyřizování stížností a petic obce Brnířov za rok 2017</w:t>
      </w:r>
    </w:p>
    <w:p w:rsidR="000010A4" w:rsidRPr="003D6E4A" w:rsidRDefault="000010A4" w:rsidP="000010A4">
      <w:pPr>
        <w:ind w:left="1416"/>
        <w:rPr>
          <w:iCs/>
        </w:rPr>
      </w:pPr>
    </w:p>
    <w:p w:rsidR="003D6E4A" w:rsidRDefault="000010A4" w:rsidP="000010A4">
      <w:pPr>
        <w:ind w:left="708" w:firstLine="708"/>
        <w:rPr>
          <w:iCs/>
        </w:rPr>
      </w:pPr>
      <w:r w:rsidRPr="003D6E4A">
        <w:rPr>
          <w:iCs/>
        </w:rPr>
        <w:t>5</w:t>
      </w:r>
      <w:r w:rsidR="00590061" w:rsidRPr="003D6E4A">
        <w:rPr>
          <w:iCs/>
        </w:rPr>
        <w:t>)</w:t>
      </w:r>
      <w:r w:rsidR="00C53BB4" w:rsidRPr="003D6E4A">
        <w:rPr>
          <w:iCs/>
        </w:rPr>
        <w:t xml:space="preserve"> </w:t>
      </w:r>
      <w:r w:rsidR="003D6E4A" w:rsidRPr="003D6E4A">
        <w:rPr>
          <w:iCs/>
        </w:rPr>
        <w:t xml:space="preserve">Výroční zpráva o činnosti Obce Brnířov v roce 2017 v oblasti poskytování </w:t>
      </w:r>
      <w:r w:rsidR="003D6E4A">
        <w:rPr>
          <w:iCs/>
        </w:rPr>
        <w:t xml:space="preserve">   </w:t>
      </w:r>
    </w:p>
    <w:p w:rsidR="003D6E4A" w:rsidRPr="003D6E4A" w:rsidRDefault="003D6E4A" w:rsidP="000010A4">
      <w:pPr>
        <w:ind w:left="708" w:firstLine="708"/>
        <w:rPr>
          <w:iCs/>
        </w:rPr>
      </w:pPr>
      <w:r>
        <w:rPr>
          <w:iCs/>
        </w:rPr>
        <w:t xml:space="preserve">     </w:t>
      </w:r>
      <w:r w:rsidRPr="003D6E4A">
        <w:rPr>
          <w:iCs/>
        </w:rPr>
        <w:t xml:space="preserve">informací podle zákona č. 106/1999 Sb. </w:t>
      </w:r>
    </w:p>
    <w:p w:rsidR="001A6779" w:rsidRPr="00FF1264" w:rsidRDefault="000F7B4B" w:rsidP="00FF1264">
      <w:pPr>
        <w:pStyle w:val="Normlnweb"/>
        <w:ind w:left="708" w:firstLine="708"/>
      </w:pPr>
      <w:r w:rsidRPr="003D6E4A">
        <w:rPr>
          <w:iCs/>
        </w:rPr>
        <w:t xml:space="preserve">6) </w:t>
      </w:r>
      <w:r w:rsidR="00FF1264">
        <w:rPr>
          <w:iCs/>
        </w:rPr>
        <w:t>Návrh K</w:t>
      </w:r>
      <w:r w:rsidR="00FF1264">
        <w:t xml:space="preserve">upní smlouvy na stavební parcely </w:t>
      </w:r>
      <w:r w:rsidR="001A6779" w:rsidRPr="003D6E4A">
        <w:rPr>
          <w:iCs/>
        </w:rPr>
        <w:t xml:space="preserve">                </w:t>
      </w:r>
    </w:p>
    <w:p w:rsidR="001A6779" w:rsidRPr="003D6E4A" w:rsidRDefault="001A6779" w:rsidP="001A6779">
      <w:pPr>
        <w:rPr>
          <w:iCs/>
        </w:rPr>
      </w:pPr>
      <w:r w:rsidRPr="003D6E4A">
        <w:rPr>
          <w:iCs/>
        </w:rPr>
        <w:t xml:space="preserve">                    </w:t>
      </w:r>
      <w:r w:rsidR="003D6E4A">
        <w:rPr>
          <w:iCs/>
        </w:rPr>
        <w:t xml:space="preserve">    </w:t>
      </w:r>
      <w:r w:rsidR="00FF1264">
        <w:rPr>
          <w:iCs/>
        </w:rPr>
        <w:t>7</w:t>
      </w:r>
      <w:r w:rsidRPr="003D6E4A">
        <w:rPr>
          <w:iCs/>
        </w:rPr>
        <w:t>) Různé</w:t>
      </w:r>
    </w:p>
    <w:p w:rsidR="001A6779" w:rsidRPr="003D6E4A" w:rsidRDefault="001A6779" w:rsidP="001A6779">
      <w:pPr>
        <w:rPr>
          <w:iCs/>
        </w:rPr>
      </w:pPr>
      <w:r w:rsidRPr="003D6E4A">
        <w:rPr>
          <w:iCs/>
        </w:rPr>
        <w:tab/>
      </w:r>
      <w:r w:rsidRPr="003D6E4A">
        <w:rPr>
          <w:iCs/>
        </w:rPr>
        <w:tab/>
      </w:r>
    </w:p>
    <w:p w:rsidR="001A6779" w:rsidRPr="003D6E4A" w:rsidRDefault="00FF1264" w:rsidP="001A6779">
      <w:pPr>
        <w:ind w:left="708" w:firstLine="708"/>
        <w:rPr>
          <w:iCs/>
        </w:rPr>
      </w:pPr>
      <w:r>
        <w:rPr>
          <w:iCs/>
        </w:rPr>
        <w:t xml:space="preserve"> 8</w:t>
      </w:r>
      <w:r w:rsidR="001A6779" w:rsidRPr="003D6E4A">
        <w:rPr>
          <w:iCs/>
        </w:rPr>
        <w:t>) Závěr</w:t>
      </w:r>
    </w:p>
    <w:p w:rsidR="001A6779" w:rsidRPr="003D6E4A" w:rsidRDefault="001A6779" w:rsidP="001A6779">
      <w:pPr>
        <w:rPr>
          <w:iCs/>
        </w:rPr>
      </w:pPr>
      <w:r w:rsidRPr="003D6E4A">
        <w:rPr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6779" w:rsidRPr="003D6E4A" w:rsidRDefault="001A6779" w:rsidP="001A6779">
      <w:pPr>
        <w:ind w:left="1260"/>
        <w:rPr>
          <w:iCs/>
        </w:rPr>
      </w:pPr>
      <w:r w:rsidRPr="003D6E4A">
        <w:rPr>
          <w:iCs/>
        </w:rPr>
        <w:t xml:space="preserve">                 </w:t>
      </w:r>
    </w:p>
    <w:p w:rsidR="001A6779" w:rsidRPr="003D6E4A" w:rsidRDefault="001A6779" w:rsidP="001A6779">
      <w:pPr>
        <w:ind w:left="1635"/>
        <w:rPr>
          <w:iCs/>
        </w:rPr>
      </w:pPr>
    </w:p>
    <w:p w:rsidR="001A6779" w:rsidRPr="003D6E4A" w:rsidRDefault="001A6779" w:rsidP="001A6779">
      <w:pPr>
        <w:rPr>
          <w:iCs/>
        </w:rPr>
      </w:pPr>
      <w:r w:rsidRPr="003D6E4A">
        <w:rPr>
          <w:iCs/>
        </w:rPr>
        <w:t xml:space="preserve">                                                                                                Zdeněk Šup                                             </w:t>
      </w:r>
    </w:p>
    <w:p w:rsidR="001A6779" w:rsidRPr="003D6E4A" w:rsidRDefault="001A6779" w:rsidP="001A6779">
      <w:pPr>
        <w:rPr>
          <w:iCs/>
        </w:rPr>
      </w:pPr>
      <w:r w:rsidRPr="003D6E4A">
        <w:rPr>
          <w:iCs/>
        </w:rPr>
        <w:t xml:space="preserve">                                                                                            starosta obce v.</w:t>
      </w:r>
      <w:r w:rsidR="00590061" w:rsidRPr="003D6E4A">
        <w:rPr>
          <w:iCs/>
        </w:rPr>
        <w:t xml:space="preserve"> </w:t>
      </w:r>
      <w:r w:rsidRPr="003D6E4A">
        <w:rPr>
          <w:iCs/>
        </w:rPr>
        <w:t>r.</w:t>
      </w:r>
    </w:p>
    <w:p w:rsidR="001A6779" w:rsidRDefault="001A6779" w:rsidP="001A6779">
      <w:pPr>
        <w:rPr>
          <w:iCs/>
          <w:sz w:val="28"/>
          <w:szCs w:val="28"/>
        </w:rPr>
      </w:pPr>
    </w:p>
    <w:p w:rsidR="003D6E4A" w:rsidRDefault="003D6E4A" w:rsidP="001A6779">
      <w:pPr>
        <w:rPr>
          <w:iCs/>
          <w:sz w:val="28"/>
          <w:szCs w:val="28"/>
        </w:rPr>
      </w:pPr>
    </w:p>
    <w:p w:rsidR="003D6E4A" w:rsidRPr="00113CFF" w:rsidRDefault="003D6E4A" w:rsidP="001A6779">
      <w:pPr>
        <w:rPr>
          <w:iCs/>
          <w:sz w:val="28"/>
          <w:szCs w:val="28"/>
        </w:rPr>
      </w:pP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Úřední deska OÚ:                                                        </w:t>
      </w:r>
      <w:r>
        <w:rPr>
          <w:iCs/>
          <w:sz w:val="22"/>
          <w:szCs w:val="22"/>
        </w:rPr>
        <w:t xml:space="preserve">           </w:t>
      </w:r>
      <w:r w:rsidRPr="00113CFF">
        <w:rPr>
          <w:iCs/>
          <w:sz w:val="22"/>
          <w:szCs w:val="22"/>
        </w:rPr>
        <w:t>Elektronická deska:</w:t>
      </w: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  </w:t>
      </w: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Vyvěšeno dne:  </w:t>
      </w:r>
      <w:r w:rsidR="003D6E4A">
        <w:rPr>
          <w:iCs/>
          <w:sz w:val="22"/>
          <w:szCs w:val="22"/>
        </w:rPr>
        <w:t>16. 2</w:t>
      </w:r>
      <w:r w:rsidR="00590061">
        <w:rPr>
          <w:iCs/>
          <w:sz w:val="22"/>
          <w:szCs w:val="22"/>
        </w:rPr>
        <w:t>. 2018</w:t>
      </w:r>
      <w:r w:rsidRPr="00113CFF">
        <w:rPr>
          <w:iCs/>
          <w:sz w:val="22"/>
          <w:szCs w:val="22"/>
        </w:rPr>
        <w:t xml:space="preserve">  </w:t>
      </w:r>
      <w:r w:rsidRPr="00113CFF">
        <w:rPr>
          <w:iCs/>
          <w:sz w:val="22"/>
          <w:szCs w:val="22"/>
        </w:rPr>
        <w:tab/>
      </w:r>
      <w:r w:rsidRPr="00113CFF">
        <w:rPr>
          <w:iCs/>
          <w:sz w:val="22"/>
          <w:szCs w:val="22"/>
        </w:rPr>
        <w:tab/>
      </w:r>
      <w:r w:rsidRPr="00113CFF">
        <w:rPr>
          <w:iCs/>
          <w:sz w:val="22"/>
          <w:szCs w:val="22"/>
        </w:rPr>
        <w:tab/>
      </w:r>
      <w:r w:rsidRPr="00113CFF">
        <w:rPr>
          <w:iCs/>
          <w:sz w:val="22"/>
          <w:szCs w:val="22"/>
        </w:rPr>
        <w:tab/>
        <w:t xml:space="preserve">        Vyvěšeno dne:  </w:t>
      </w:r>
      <w:r w:rsidR="003D6E4A">
        <w:rPr>
          <w:iCs/>
          <w:sz w:val="22"/>
          <w:szCs w:val="22"/>
        </w:rPr>
        <w:t>16</w:t>
      </w:r>
      <w:r>
        <w:rPr>
          <w:iCs/>
          <w:sz w:val="22"/>
          <w:szCs w:val="22"/>
        </w:rPr>
        <w:t xml:space="preserve">. </w:t>
      </w:r>
      <w:r w:rsidR="003D6E4A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. 201</w:t>
      </w:r>
      <w:r w:rsidR="00590061">
        <w:rPr>
          <w:iCs/>
          <w:sz w:val="22"/>
          <w:szCs w:val="22"/>
        </w:rPr>
        <w:t>8</w:t>
      </w: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              </w:t>
      </w:r>
    </w:p>
    <w:p w:rsidR="00260206" w:rsidRPr="00591A53" w:rsidRDefault="00EB449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Sejmuto dne:    </w:t>
      </w:r>
      <w:r w:rsidR="003D6E4A">
        <w:rPr>
          <w:iCs/>
          <w:sz w:val="22"/>
          <w:szCs w:val="22"/>
        </w:rPr>
        <w:t>26</w:t>
      </w:r>
      <w:r w:rsidR="001A6779">
        <w:rPr>
          <w:iCs/>
          <w:sz w:val="22"/>
          <w:szCs w:val="22"/>
        </w:rPr>
        <w:t xml:space="preserve">. </w:t>
      </w:r>
      <w:r w:rsidR="003D6E4A">
        <w:rPr>
          <w:iCs/>
          <w:sz w:val="22"/>
          <w:szCs w:val="22"/>
        </w:rPr>
        <w:t>2</w:t>
      </w:r>
      <w:r w:rsidR="001A6779">
        <w:rPr>
          <w:iCs/>
          <w:sz w:val="22"/>
          <w:szCs w:val="22"/>
        </w:rPr>
        <w:t xml:space="preserve">. </w:t>
      </w:r>
      <w:proofErr w:type="gramStart"/>
      <w:r w:rsidR="001A6779">
        <w:rPr>
          <w:iCs/>
          <w:sz w:val="22"/>
          <w:szCs w:val="22"/>
        </w:rPr>
        <w:t>201</w:t>
      </w:r>
      <w:r w:rsidR="00590061">
        <w:rPr>
          <w:iCs/>
          <w:sz w:val="22"/>
          <w:szCs w:val="22"/>
        </w:rPr>
        <w:t>8</w:t>
      </w:r>
      <w:r w:rsidR="001A6779" w:rsidRPr="00113CFF">
        <w:rPr>
          <w:iCs/>
          <w:sz w:val="22"/>
          <w:szCs w:val="22"/>
        </w:rPr>
        <w:t xml:space="preserve">                                </w:t>
      </w:r>
      <w:r>
        <w:rPr>
          <w:iCs/>
          <w:sz w:val="22"/>
          <w:szCs w:val="22"/>
        </w:rPr>
        <w:t xml:space="preserve">                    Sejmuto</w:t>
      </w:r>
      <w:proofErr w:type="gramEnd"/>
      <w:r>
        <w:rPr>
          <w:iCs/>
          <w:sz w:val="22"/>
          <w:szCs w:val="22"/>
        </w:rPr>
        <w:t xml:space="preserve"> dne</w:t>
      </w:r>
      <w:r w:rsidR="001A6779" w:rsidRPr="00113CFF">
        <w:rPr>
          <w:iCs/>
          <w:sz w:val="22"/>
          <w:szCs w:val="22"/>
        </w:rPr>
        <w:t>:</w:t>
      </w:r>
      <w:r>
        <w:rPr>
          <w:iCs/>
          <w:sz w:val="22"/>
          <w:szCs w:val="22"/>
        </w:rPr>
        <w:t xml:space="preserve">  </w:t>
      </w:r>
      <w:r w:rsidR="001A6779">
        <w:rPr>
          <w:iCs/>
          <w:sz w:val="22"/>
          <w:szCs w:val="22"/>
        </w:rPr>
        <w:t xml:space="preserve">  </w:t>
      </w:r>
      <w:r w:rsidR="003D6E4A">
        <w:rPr>
          <w:iCs/>
          <w:sz w:val="22"/>
          <w:szCs w:val="22"/>
        </w:rPr>
        <w:t>26</w:t>
      </w:r>
      <w:r w:rsidR="001A6779">
        <w:rPr>
          <w:iCs/>
          <w:sz w:val="22"/>
          <w:szCs w:val="22"/>
        </w:rPr>
        <w:t xml:space="preserve">. </w:t>
      </w:r>
      <w:r w:rsidR="003D6E4A">
        <w:rPr>
          <w:iCs/>
          <w:sz w:val="22"/>
          <w:szCs w:val="22"/>
        </w:rPr>
        <w:t>2</w:t>
      </w:r>
      <w:r w:rsidR="001A6779">
        <w:rPr>
          <w:iCs/>
          <w:sz w:val="22"/>
          <w:szCs w:val="22"/>
        </w:rPr>
        <w:t>. 201</w:t>
      </w:r>
      <w:r w:rsidR="00590061">
        <w:rPr>
          <w:iCs/>
          <w:sz w:val="22"/>
          <w:szCs w:val="22"/>
        </w:rPr>
        <w:t>8</w:t>
      </w:r>
    </w:p>
    <w:sectPr w:rsidR="00260206" w:rsidRPr="00591A53" w:rsidSect="008A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779"/>
    <w:rsid w:val="000010A4"/>
    <w:rsid w:val="000E56C4"/>
    <w:rsid w:val="000F7B4B"/>
    <w:rsid w:val="0011498B"/>
    <w:rsid w:val="001A6779"/>
    <w:rsid w:val="003D6E4A"/>
    <w:rsid w:val="004D5252"/>
    <w:rsid w:val="00590061"/>
    <w:rsid w:val="00591A53"/>
    <w:rsid w:val="0062528A"/>
    <w:rsid w:val="006A0154"/>
    <w:rsid w:val="007F630D"/>
    <w:rsid w:val="008258D1"/>
    <w:rsid w:val="008A540B"/>
    <w:rsid w:val="008E55B0"/>
    <w:rsid w:val="00B642B5"/>
    <w:rsid w:val="00C53BB4"/>
    <w:rsid w:val="00D97C29"/>
    <w:rsid w:val="00E65CDE"/>
    <w:rsid w:val="00EB4495"/>
    <w:rsid w:val="00EE7CDF"/>
    <w:rsid w:val="00F73BCC"/>
    <w:rsid w:val="00FF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79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1A6779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67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7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A6779"/>
    <w:rPr>
      <w:rFonts w:ascii="Times New Roman" w:eastAsia="Times New Roman" w:hAnsi="Times New Roman" w:cs="Times New Roman"/>
      <w:i/>
      <w:i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6779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779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FF126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2018-01-18T07:19:00Z</cp:lastPrinted>
  <dcterms:created xsi:type="dcterms:W3CDTF">2018-02-15T09:20:00Z</dcterms:created>
  <dcterms:modified xsi:type="dcterms:W3CDTF">2018-02-16T08:23:00Z</dcterms:modified>
</cp:coreProperties>
</file>